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129A47" w14:textId="77777777" w:rsidR="00424A5A" w:rsidRPr="002D4FE9" w:rsidRDefault="00424A5A">
      <w:pPr>
        <w:rPr>
          <w:rFonts w:ascii="Tahoma" w:hAnsi="Tahoma" w:cs="Tahoma"/>
          <w:sz w:val="20"/>
          <w:szCs w:val="20"/>
        </w:rPr>
      </w:pPr>
    </w:p>
    <w:p w14:paraId="4CB53915" w14:textId="77777777" w:rsidR="00424A5A" w:rsidRPr="002D4FE9" w:rsidRDefault="00424A5A">
      <w:pPr>
        <w:rPr>
          <w:rFonts w:ascii="Tahoma" w:hAnsi="Tahoma" w:cs="Tahoma"/>
          <w:sz w:val="20"/>
          <w:szCs w:val="20"/>
        </w:rPr>
      </w:pPr>
    </w:p>
    <w:p w14:paraId="5F5BC9AC" w14:textId="77777777" w:rsidR="00424A5A" w:rsidRPr="002D4FE9" w:rsidRDefault="00424A5A" w:rsidP="00424A5A">
      <w:pPr>
        <w:rPr>
          <w:rFonts w:ascii="Tahoma" w:hAnsi="Tahoma" w:cs="Tahoma"/>
          <w:sz w:val="20"/>
          <w:szCs w:val="20"/>
        </w:rPr>
      </w:pPr>
    </w:p>
    <w:p w14:paraId="5F54ACAA" w14:textId="77777777" w:rsidR="00424A5A" w:rsidRPr="002D4FE9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2D4FE9" w14:paraId="677B2C7C" w14:textId="77777777">
        <w:tc>
          <w:tcPr>
            <w:tcW w:w="1080" w:type="dxa"/>
            <w:vAlign w:val="center"/>
          </w:tcPr>
          <w:p w14:paraId="4E70E626" w14:textId="77777777" w:rsidR="00424A5A" w:rsidRPr="002D4FE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D4FE9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5C3A2B53" w14:textId="77777777" w:rsidR="00424A5A" w:rsidRPr="002D4FE9" w:rsidRDefault="002D4FE9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2D4FE9">
              <w:rPr>
                <w:rFonts w:ascii="Tahoma" w:hAnsi="Tahoma" w:cs="Tahoma"/>
                <w:color w:val="0000FF"/>
                <w:sz w:val="20"/>
                <w:szCs w:val="20"/>
              </w:rPr>
              <w:t>43001-98/2020-0</w:t>
            </w:r>
            <w:r w:rsidR="00CE14ED">
              <w:rPr>
                <w:rFonts w:ascii="Tahoma" w:hAnsi="Tahoma" w:cs="Tahoma"/>
                <w:color w:val="0000FF"/>
                <w:sz w:val="20"/>
                <w:szCs w:val="20"/>
              </w:rPr>
              <w:t>9</w:t>
            </w:r>
          </w:p>
        </w:tc>
        <w:tc>
          <w:tcPr>
            <w:tcW w:w="1080" w:type="dxa"/>
            <w:vAlign w:val="center"/>
          </w:tcPr>
          <w:p w14:paraId="3E9D0218" w14:textId="77777777" w:rsidR="00424A5A" w:rsidRPr="002D4FE9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28661E9F" w14:textId="77777777" w:rsidR="00424A5A" w:rsidRPr="002D4FE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D4FE9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70B193AC" w14:textId="77777777" w:rsidR="00424A5A" w:rsidRPr="002D4FE9" w:rsidRDefault="002D4FE9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2D4FE9">
              <w:rPr>
                <w:rFonts w:ascii="Tahoma" w:hAnsi="Tahoma" w:cs="Tahoma"/>
                <w:color w:val="0000FF"/>
                <w:sz w:val="20"/>
                <w:szCs w:val="20"/>
              </w:rPr>
              <w:t>A-3/21 G</w:t>
            </w:r>
            <w:r w:rsidR="00424A5A" w:rsidRPr="002D4FE9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2D4FE9" w14:paraId="761C5F45" w14:textId="77777777">
        <w:tc>
          <w:tcPr>
            <w:tcW w:w="1080" w:type="dxa"/>
            <w:vAlign w:val="center"/>
          </w:tcPr>
          <w:p w14:paraId="7B668CC0" w14:textId="77777777" w:rsidR="00424A5A" w:rsidRPr="002D4FE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D4FE9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28329DAF" w14:textId="77777777" w:rsidR="00424A5A" w:rsidRPr="002D4FE9" w:rsidRDefault="0015138A" w:rsidP="00A05935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2</w:t>
            </w:r>
            <w:r w:rsidR="00A05935">
              <w:rPr>
                <w:rFonts w:ascii="Tahoma" w:hAnsi="Tahoma" w:cs="Tahoma"/>
                <w:color w:val="0000FF"/>
                <w:sz w:val="20"/>
                <w:szCs w:val="20"/>
              </w:rPr>
              <w:t>2</w:t>
            </w:r>
            <w:r w:rsidR="002D4FE9" w:rsidRPr="002D4FE9">
              <w:rPr>
                <w:rFonts w:ascii="Tahoma" w:hAnsi="Tahoma" w:cs="Tahoma"/>
                <w:color w:val="0000FF"/>
                <w:sz w:val="20"/>
                <w:szCs w:val="20"/>
              </w:rPr>
              <w:t>.</w:t>
            </w:r>
            <w:r w:rsidR="00CA07B3">
              <w:rPr>
                <w:rFonts w:ascii="Tahoma" w:hAnsi="Tahoma" w:cs="Tahoma"/>
                <w:color w:val="0000FF"/>
                <w:sz w:val="20"/>
                <w:szCs w:val="20"/>
              </w:rPr>
              <w:t>1.</w:t>
            </w:r>
            <w:r w:rsidR="002D4FE9" w:rsidRPr="002D4FE9">
              <w:rPr>
                <w:rFonts w:ascii="Tahoma" w:hAnsi="Tahoma" w:cs="Tahoma"/>
                <w:color w:val="0000FF"/>
                <w:sz w:val="20"/>
                <w:szCs w:val="20"/>
              </w:rPr>
              <w:t>202</w:t>
            </w:r>
            <w:r w:rsidR="00A26FAE">
              <w:rPr>
                <w:rFonts w:ascii="Tahoma" w:hAnsi="Tahoma" w:cs="Tahoma"/>
                <w:color w:val="0000FF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14:paraId="38D806D6" w14:textId="77777777" w:rsidR="00424A5A" w:rsidRPr="002D4FE9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528B056D" w14:textId="77777777" w:rsidR="00424A5A" w:rsidRPr="002D4FE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D4FE9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3A5BFD97" w14:textId="77777777" w:rsidR="00424A5A" w:rsidRPr="002D4FE9" w:rsidRDefault="002D4FE9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2D4FE9">
              <w:rPr>
                <w:rFonts w:ascii="Tahoma" w:hAnsi="Tahoma" w:cs="Tahoma"/>
                <w:color w:val="0000FF"/>
                <w:sz w:val="20"/>
                <w:szCs w:val="20"/>
              </w:rPr>
              <w:t>2431-20-001717/0</w:t>
            </w:r>
          </w:p>
        </w:tc>
      </w:tr>
    </w:tbl>
    <w:p w14:paraId="397FDCF8" w14:textId="77777777" w:rsidR="00424A5A" w:rsidRPr="002D4FE9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14:paraId="794CD627" w14:textId="77777777" w:rsidR="00424A5A" w:rsidRPr="002D4FE9" w:rsidRDefault="00424A5A">
      <w:pPr>
        <w:rPr>
          <w:rFonts w:ascii="Tahoma" w:hAnsi="Tahoma" w:cs="Tahoma"/>
          <w:sz w:val="20"/>
          <w:szCs w:val="20"/>
        </w:rPr>
      </w:pPr>
    </w:p>
    <w:p w14:paraId="13C0A1FD" w14:textId="77777777" w:rsidR="00556816" w:rsidRPr="002D4FE9" w:rsidRDefault="00556816">
      <w:pPr>
        <w:rPr>
          <w:rFonts w:ascii="Tahoma" w:hAnsi="Tahoma" w:cs="Tahoma"/>
          <w:sz w:val="20"/>
          <w:szCs w:val="20"/>
        </w:rPr>
      </w:pPr>
    </w:p>
    <w:p w14:paraId="60131849" w14:textId="77777777" w:rsidR="00424A5A" w:rsidRPr="002D4FE9" w:rsidRDefault="00424A5A">
      <w:pPr>
        <w:rPr>
          <w:rFonts w:ascii="Tahoma" w:hAnsi="Tahoma" w:cs="Tahoma"/>
          <w:sz w:val="20"/>
          <w:szCs w:val="20"/>
        </w:rPr>
      </w:pPr>
    </w:p>
    <w:p w14:paraId="57979D42" w14:textId="77777777" w:rsidR="00E813F4" w:rsidRPr="002D4FE9" w:rsidRDefault="00E813F4" w:rsidP="00E813F4">
      <w:pPr>
        <w:rPr>
          <w:rFonts w:ascii="Tahoma" w:hAnsi="Tahoma" w:cs="Tahoma"/>
          <w:sz w:val="20"/>
          <w:szCs w:val="20"/>
        </w:rPr>
      </w:pPr>
    </w:p>
    <w:p w14:paraId="6E78C6AA" w14:textId="77777777" w:rsidR="00E813F4" w:rsidRPr="002D4FE9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2D4FE9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2A6A51DC" w14:textId="77777777" w:rsidR="00E813F4" w:rsidRPr="002D4FE9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2D4FE9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4BD32031" w14:textId="77777777" w:rsidR="00E813F4" w:rsidRPr="002D4FE9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2D4FE9" w14:paraId="364B0797" w14:textId="77777777">
        <w:tc>
          <w:tcPr>
            <w:tcW w:w="9288" w:type="dxa"/>
          </w:tcPr>
          <w:p w14:paraId="7D86C546" w14:textId="77777777" w:rsidR="00E813F4" w:rsidRPr="002D4FE9" w:rsidRDefault="002D4FE9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2D4FE9">
              <w:rPr>
                <w:rFonts w:ascii="Tahoma" w:hAnsi="Tahoma" w:cs="Tahoma"/>
                <w:b/>
                <w:szCs w:val="20"/>
              </w:rPr>
              <w:t xml:space="preserve">Rekonstrukcija glavne ceste G2-102/1037 Dolenja Trebuša - </w:t>
            </w:r>
            <w:proofErr w:type="spellStart"/>
            <w:r w:rsidRPr="002D4FE9">
              <w:rPr>
                <w:rFonts w:ascii="Tahoma" w:hAnsi="Tahoma" w:cs="Tahoma"/>
                <w:b/>
                <w:szCs w:val="20"/>
              </w:rPr>
              <w:t>Želin</w:t>
            </w:r>
            <w:proofErr w:type="spellEnd"/>
            <w:r w:rsidRPr="002D4FE9">
              <w:rPr>
                <w:rFonts w:ascii="Tahoma" w:hAnsi="Tahoma" w:cs="Tahoma"/>
                <w:b/>
                <w:szCs w:val="20"/>
              </w:rPr>
              <w:t xml:space="preserve"> (5.odsek)</w:t>
            </w:r>
          </w:p>
        </w:tc>
      </w:tr>
    </w:tbl>
    <w:p w14:paraId="776EFAC0" w14:textId="77777777" w:rsidR="00E813F4" w:rsidRPr="002D4FE9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7796A237" w14:textId="77777777" w:rsidR="002D4FE9" w:rsidRPr="002D4FE9" w:rsidRDefault="002D4FE9" w:rsidP="002D4FE9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2D4FE9">
        <w:rPr>
          <w:rFonts w:ascii="Tahoma" w:hAnsi="Tahoma" w:cs="Tahoma"/>
          <w:b/>
          <w:color w:val="333333"/>
          <w:sz w:val="20"/>
          <w:szCs w:val="20"/>
          <w:lang w:eastAsia="sl-SI"/>
        </w:rPr>
        <w:t>JN007878/2020-B01 - A-3/21; datum objave: 18.12.2020</w:t>
      </w:r>
    </w:p>
    <w:p w14:paraId="68DA0B98" w14:textId="77777777" w:rsidR="00E813F4" w:rsidRPr="002D4FE9" w:rsidRDefault="004F0B84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 xml:space="preserve">Datum prejema: </w:t>
      </w:r>
      <w:r w:rsidR="0015138A">
        <w:rPr>
          <w:rFonts w:ascii="Tahoma" w:hAnsi="Tahoma" w:cs="Tahoma"/>
          <w:b/>
          <w:color w:val="333333"/>
          <w:szCs w:val="20"/>
          <w:shd w:val="clear" w:color="auto" w:fill="FFFFFF"/>
        </w:rPr>
        <w:t>2</w:t>
      </w:r>
      <w:r w:rsidR="00A05935">
        <w:rPr>
          <w:rFonts w:ascii="Tahoma" w:hAnsi="Tahoma" w:cs="Tahoma"/>
          <w:b/>
          <w:color w:val="333333"/>
          <w:szCs w:val="20"/>
          <w:shd w:val="clear" w:color="auto" w:fill="FFFFFF"/>
        </w:rPr>
        <w:t>2</w:t>
      </w:r>
      <w:r w:rsidR="00A26FAE">
        <w:rPr>
          <w:rFonts w:ascii="Tahoma" w:hAnsi="Tahoma" w:cs="Tahoma"/>
          <w:b/>
          <w:color w:val="333333"/>
          <w:szCs w:val="20"/>
          <w:shd w:val="clear" w:color="auto" w:fill="FFFFFF"/>
        </w:rPr>
        <w:t>.1.2021  </w:t>
      </w:r>
      <w:r w:rsidR="00CE14ED">
        <w:rPr>
          <w:rFonts w:ascii="Tahoma" w:hAnsi="Tahoma" w:cs="Tahoma"/>
          <w:b/>
          <w:color w:val="333333"/>
          <w:szCs w:val="20"/>
          <w:shd w:val="clear" w:color="auto" w:fill="FFFFFF"/>
        </w:rPr>
        <w:t>09</w:t>
      </w:r>
      <w:r w:rsidR="00A26FAE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CE14ED">
        <w:rPr>
          <w:rFonts w:ascii="Tahoma" w:hAnsi="Tahoma" w:cs="Tahoma"/>
          <w:b/>
          <w:color w:val="333333"/>
          <w:szCs w:val="20"/>
          <w:shd w:val="clear" w:color="auto" w:fill="FFFFFF"/>
        </w:rPr>
        <w:t>21</w:t>
      </w:r>
    </w:p>
    <w:p w14:paraId="0FFBAA8D" w14:textId="77777777" w:rsidR="00E813F4" w:rsidRPr="00A05935" w:rsidRDefault="00E813F4" w:rsidP="00E813F4">
      <w:pPr>
        <w:pStyle w:val="EndnoteText"/>
        <w:jc w:val="both"/>
        <w:rPr>
          <w:rFonts w:ascii="Tahoma" w:hAnsi="Tahoma" w:cs="Tahoma"/>
          <w:b/>
          <w:szCs w:val="20"/>
        </w:rPr>
      </w:pPr>
    </w:p>
    <w:p w14:paraId="44CA9F04" w14:textId="77777777" w:rsidR="00E813F4" w:rsidRPr="00A05935" w:rsidRDefault="00E813F4" w:rsidP="0015138A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  <w:r w:rsidRPr="00A05935">
        <w:rPr>
          <w:rFonts w:ascii="Tahoma" w:hAnsi="Tahoma" w:cs="Tahoma"/>
          <w:b/>
          <w:szCs w:val="20"/>
        </w:rPr>
        <w:t>Vprašanje:</w:t>
      </w:r>
    </w:p>
    <w:p w14:paraId="2C433458" w14:textId="77777777" w:rsidR="00A05935" w:rsidRPr="00CE14ED" w:rsidRDefault="00A05935" w:rsidP="00CE14ED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</w:p>
    <w:p w14:paraId="293BF048" w14:textId="77777777" w:rsidR="00CA07B3" w:rsidRPr="00CE14ED" w:rsidRDefault="00CE14ED" w:rsidP="00CE14ED">
      <w:pPr>
        <w:pStyle w:val="BodyText2"/>
        <w:jc w:val="left"/>
        <w:rPr>
          <w:rFonts w:ascii="Tahoma" w:hAnsi="Tahoma" w:cs="Tahoma"/>
          <w:b/>
          <w:szCs w:val="20"/>
        </w:rPr>
      </w:pPr>
      <w:r w:rsidRPr="00CE14ED">
        <w:rPr>
          <w:rFonts w:ascii="Tahoma" w:hAnsi="Tahoma" w:cs="Tahoma"/>
          <w:color w:val="333333"/>
          <w:szCs w:val="20"/>
          <w:shd w:val="clear" w:color="auto" w:fill="FFFFFF"/>
        </w:rPr>
        <w:t>Spoštovani!</w:t>
      </w:r>
      <w:r w:rsidRPr="00CE14ED">
        <w:rPr>
          <w:rFonts w:ascii="Tahoma" w:hAnsi="Tahoma" w:cs="Tahoma"/>
          <w:color w:val="333333"/>
          <w:szCs w:val="20"/>
        </w:rPr>
        <w:br/>
      </w:r>
      <w:r w:rsidRPr="00CE14ED">
        <w:rPr>
          <w:rFonts w:ascii="Tahoma" w:hAnsi="Tahoma" w:cs="Tahoma"/>
          <w:color w:val="333333"/>
          <w:szCs w:val="20"/>
        </w:rPr>
        <w:br/>
      </w:r>
      <w:r w:rsidRPr="00CE14ED">
        <w:rPr>
          <w:rFonts w:ascii="Tahoma" w:hAnsi="Tahoma" w:cs="Tahoma"/>
          <w:color w:val="333333"/>
          <w:szCs w:val="20"/>
          <w:shd w:val="clear" w:color="auto" w:fill="FFFFFF"/>
        </w:rPr>
        <w:t xml:space="preserve">Postavka v popisu: Cesta - Odvodnjavanje - Izdelava okvirnega ploščatega prepusta iz ojačenega cementnega betona s </w:t>
      </w:r>
      <w:proofErr w:type="spellStart"/>
      <w:r w:rsidRPr="00CE14ED">
        <w:rPr>
          <w:rFonts w:ascii="Tahoma" w:hAnsi="Tahoma" w:cs="Tahoma"/>
          <w:color w:val="333333"/>
          <w:szCs w:val="20"/>
          <w:shd w:val="clear" w:color="auto" w:fill="FFFFFF"/>
        </w:rPr>
        <w:t>svetllim</w:t>
      </w:r>
      <w:proofErr w:type="spellEnd"/>
      <w:r w:rsidRPr="00CE14ED">
        <w:rPr>
          <w:rFonts w:ascii="Tahoma" w:hAnsi="Tahoma" w:cs="Tahoma"/>
          <w:color w:val="333333"/>
          <w:szCs w:val="20"/>
          <w:shd w:val="clear" w:color="auto" w:fill="FFFFFF"/>
        </w:rPr>
        <w:t xml:space="preserve"> prerezom nad temelji do 4 m2 - podaljšanje obstoječih m1 5</w:t>
      </w:r>
      <w:r w:rsidRPr="00CE14ED">
        <w:rPr>
          <w:rFonts w:ascii="Tahoma" w:hAnsi="Tahoma" w:cs="Tahoma"/>
          <w:color w:val="333333"/>
          <w:szCs w:val="20"/>
        </w:rPr>
        <w:br/>
      </w:r>
      <w:r w:rsidRPr="00CE14ED">
        <w:rPr>
          <w:rFonts w:ascii="Tahoma" w:hAnsi="Tahoma" w:cs="Tahoma"/>
          <w:color w:val="333333"/>
          <w:szCs w:val="20"/>
          <w:shd w:val="clear" w:color="auto" w:fill="FFFFFF"/>
        </w:rPr>
        <w:t>Prosimo za detajl ali pa dimenzije ploščatega propusta.</w:t>
      </w:r>
      <w:r w:rsidRPr="00CE14ED">
        <w:rPr>
          <w:rFonts w:ascii="Tahoma" w:hAnsi="Tahoma" w:cs="Tahoma"/>
          <w:color w:val="333333"/>
          <w:szCs w:val="20"/>
        </w:rPr>
        <w:br/>
      </w:r>
      <w:r w:rsidRPr="00CE14ED">
        <w:rPr>
          <w:rFonts w:ascii="Tahoma" w:hAnsi="Tahoma" w:cs="Tahoma"/>
          <w:color w:val="333333"/>
          <w:szCs w:val="20"/>
        </w:rPr>
        <w:br/>
      </w:r>
      <w:r w:rsidRPr="00CE14ED">
        <w:rPr>
          <w:rFonts w:ascii="Tahoma" w:hAnsi="Tahoma" w:cs="Tahoma"/>
          <w:color w:val="333333"/>
          <w:szCs w:val="20"/>
          <w:shd w:val="clear" w:color="auto" w:fill="FFFFFF"/>
        </w:rPr>
        <w:t>Hvala</w:t>
      </w:r>
    </w:p>
    <w:p w14:paraId="7B7DCB9A" w14:textId="77777777" w:rsidR="00A05935" w:rsidRDefault="00A05935" w:rsidP="00CE14ED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23F8BDCC" w14:textId="77777777" w:rsidR="00CE14ED" w:rsidRPr="00CE14ED" w:rsidRDefault="00CE14ED" w:rsidP="00CE14ED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1895EF7D" w14:textId="77777777" w:rsidR="00FD4AC4" w:rsidRPr="00CE14ED" w:rsidRDefault="00E813F4" w:rsidP="00CE14ED">
      <w:pPr>
        <w:pStyle w:val="BodyText2"/>
        <w:jc w:val="left"/>
        <w:rPr>
          <w:rFonts w:ascii="Tahoma" w:hAnsi="Tahoma" w:cs="Tahoma"/>
          <w:b/>
          <w:szCs w:val="20"/>
        </w:rPr>
      </w:pPr>
      <w:r w:rsidRPr="00CE14ED">
        <w:rPr>
          <w:rFonts w:ascii="Tahoma" w:hAnsi="Tahoma" w:cs="Tahoma"/>
          <w:b/>
          <w:szCs w:val="20"/>
        </w:rPr>
        <w:t>Odgovor:</w:t>
      </w:r>
      <w:r w:rsidR="001543EF" w:rsidRPr="00CE14ED">
        <w:rPr>
          <w:rFonts w:ascii="Tahoma" w:hAnsi="Tahoma" w:cs="Tahoma"/>
          <w:b/>
          <w:szCs w:val="20"/>
        </w:rPr>
        <w:t xml:space="preserve"> </w:t>
      </w:r>
    </w:p>
    <w:p w14:paraId="4B11409D" w14:textId="77777777" w:rsidR="00FD4AC4" w:rsidRPr="00CE14ED" w:rsidRDefault="00FD4AC4" w:rsidP="00CE14ED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6FE89555" w14:textId="708A9DA4" w:rsidR="00D34981" w:rsidRDefault="0018432D" w:rsidP="002E09CB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Iz gradbene situacije</w:t>
      </w:r>
      <w:r w:rsidR="00A14F43">
        <w:rPr>
          <w:rFonts w:ascii="Tahoma" w:hAnsi="Tahoma" w:cs="Tahoma"/>
          <w:sz w:val="20"/>
          <w:szCs w:val="20"/>
        </w:rPr>
        <w:t>, ki je sestavni del razpisne dokumentacije</w:t>
      </w:r>
      <w:r w:rsidR="00041B3C">
        <w:rPr>
          <w:rFonts w:ascii="Tahoma" w:hAnsi="Tahoma" w:cs="Tahoma"/>
          <w:sz w:val="20"/>
          <w:szCs w:val="20"/>
        </w:rPr>
        <w:t>,</w:t>
      </w:r>
      <w:bookmarkStart w:id="0" w:name="_GoBack"/>
      <w:bookmarkEnd w:id="0"/>
      <w:r>
        <w:rPr>
          <w:rFonts w:ascii="Tahoma" w:hAnsi="Tahoma" w:cs="Tahoma"/>
          <w:sz w:val="20"/>
          <w:szCs w:val="20"/>
        </w:rPr>
        <w:t xml:space="preserve"> je razvidno</w:t>
      </w:r>
      <w:r w:rsidR="006366B8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</w:t>
      </w:r>
      <w:r w:rsidR="006366B8">
        <w:rPr>
          <w:rFonts w:ascii="Tahoma" w:hAnsi="Tahoma" w:cs="Tahoma"/>
          <w:sz w:val="20"/>
          <w:szCs w:val="20"/>
        </w:rPr>
        <w:t>d</w:t>
      </w:r>
      <w:r>
        <w:rPr>
          <w:rFonts w:ascii="Tahoma" w:hAnsi="Tahoma" w:cs="Tahoma"/>
          <w:sz w:val="20"/>
          <w:szCs w:val="20"/>
        </w:rPr>
        <w:t xml:space="preserve">a gre </w:t>
      </w:r>
      <w:r w:rsidR="00A14F43">
        <w:rPr>
          <w:rFonts w:ascii="Tahoma" w:hAnsi="Tahoma" w:cs="Tahoma"/>
          <w:sz w:val="20"/>
          <w:szCs w:val="20"/>
        </w:rPr>
        <w:t xml:space="preserve">pri postavki 45121 (v popisu del zavihek »cesta-odsek V) </w:t>
      </w:r>
      <w:r>
        <w:rPr>
          <w:rFonts w:ascii="Tahoma" w:hAnsi="Tahoma" w:cs="Tahoma"/>
          <w:sz w:val="20"/>
          <w:szCs w:val="20"/>
        </w:rPr>
        <w:t>za podal</w:t>
      </w:r>
      <w:r w:rsidR="006366B8">
        <w:rPr>
          <w:rFonts w:ascii="Tahoma" w:hAnsi="Tahoma" w:cs="Tahoma"/>
          <w:sz w:val="20"/>
          <w:szCs w:val="20"/>
        </w:rPr>
        <w:t>j</w:t>
      </w:r>
      <w:r>
        <w:rPr>
          <w:rFonts w:ascii="Tahoma" w:hAnsi="Tahoma" w:cs="Tahoma"/>
          <w:sz w:val="20"/>
          <w:szCs w:val="20"/>
        </w:rPr>
        <w:t>šanje dveh ob</w:t>
      </w:r>
      <w:r w:rsidR="006366B8">
        <w:rPr>
          <w:rFonts w:ascii="Tahoma" w:hAnsi="Tahoma" w:cs="Tahoma"/>
          <w:sz w:val="20"/>
          <w:szCs w:val="20"/>
        </w:rPr>
        <w:t>s</w:t>
      </w:r>
      <w:r>
        <w:rPr>
          <w:rFonts w:ascii="Tahoma" w:hAnsi="Tahoma" w:cs="Tahoma"/>
          <w:sz w:val="20"/>
          <w:szCs w:val="20"/>
        </w:rPr>
        <w:t>toječih propustov</w:t>
      </w:r>
      <w:r w:rsidR="00A14F43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in sicer:</w:t>
      </w:r>
    </w:p>
    <w:p w14:paraId="02D562E5" w14:textId="1CBD2DC7" w:rsidR="006322FB" w:rsidRDefault="00BD3D5C" w:rsidP="002E09CB">
      <w:pPr>
        <w:pStyle w:val="ListParagraph"/>
        <w:numPr>
          <w:ilvl w:val="0"/>
          <w:numId w:val="19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</w:t>
      </w:r>
      <w:r w:rsidR="006322FB">
        <w:rPr>
          <w:rFonts w:ascii="Tahoma" w:hAnsi="Tahoma" w:cs="Tahoma"/>
          <w:sz w:val="20"/>
          <w:szCs w:val="20"/>
        </w:rPr>
        <w:t>rop</w:t>
      </w:r>
      <w:r>
        <w:rPr>
          <w:rFonts w:ascii="Tahoma" w:hAnsi="Tahoma" w:cs="Tahoma"/>
          <w:sz w:val="20"/>
          <w:szCs w:val="20"/>
        </w:rPr>
        <w:t>u</w:t>
      </w:r>
      <w:r w:rsidR="006322FB">
        <w:rPr>
          <w:rFonts w:ascii="Tahoma" w:hAnsi="Tahoma" w:cs="Tahoma"/>
          <w:sz w:val="20"/>
          <w:szCs w:val="20"/>
        </w:rPr>
        <w:t>st v P</w:t>
      </w:r>
      <w:r>
        <w:rPr>
          <w:rFonts w:ascii="Tahoma" w:hAnsi="Tahoma" w:cs="Tahoma"/>
          <w:sz w:val="20"/>
          <w:szCs w:val="20"/>
        </w:rPr>
        <w:t xml:space="preserve"> 6</w:t>
      </w:r>
      <w:r w:rsidR="009A19DC">
        <w:rPr>
          <w:rFonts w:ascii="Tahoma" w:hAnsi="Tahoma" w:cs="Tahoma"/>
          <w:sz w:val="20"/>
          <w:szCs w:val="20"/>
        </w:rPr>
        <w:t>36</w:t>
      </w:r>
      <w:r w:rsidR="00631A04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se podaljša za </w:t>
      </w:r>
      <w:r w:rsidR="00631A04">
        <w:rPr>
          <w:rFonts w:ascii="Tahoma" w:hAnsi="Tahoma" w:cs="Tahoma"/>
          <w:sz w:val="20"/>
          <w:szCs w:val="20"/>
        </w:rPr>
        <w:t>3</w:t>
      </w:r>
      <w:r w:rsidR="006E70F5">
        <w:rPr>
          <w:rFonts w:ascii="Tahoma" w:hAnsi="Tahoma" w:cs="Tahoma"/>
          <w:sz w:val="20"/>
          <w:szCs w:val="20"/>
        </w:rPr>
        <w:t>,0 m</w:t>
      </w:r>
      <w:r w:rsidR="00651CBA">
        <w:rPr>
          <w:rFonts w:ascii="Tahoma" w:hAnsi="Tahoma" w:cs="Tahoma"/>
          <w:sz w:val="20"/>
          <w:szCs w:val="20"/>
        </w:rPr>
        <w:t xml:space="preserve"> (ploščati propus</w:t>
      </w:r>
      <w:r w:rsidR="00F579BD">
        <w:rPr>
          <w:rFonts w:ascii="Tahoma" w:hAnsi="Tahoma" w:cs="Tahoma"/>
          <w:sz w:val="20"/>
          <w:szCs w:val="20"/>
        </w:rPr>
        <w:t>t</w:t>
      </w:r>
      <w:r w:rsidR="00382758">
        <w:rPr>
          <w:rFonts w:ascii="Tahoma" w:hAnsi="Tahoma" w:cs="Tahoma"/>
          <w:sz w:val="20"/>
          <w:szCs w:val="20"/>
        </w:rPr>
        <w:t>, svetlega profila 100 x 100 cm</w:t>
      </w:r>
      <w:r w:rsidR="00EF4C71">
        <w:rPr>
          <w:rFonts w:ascii="Tahoma" w:hAnsi="Tahoma" w:cs="Tahoma"/>
          <w:sz w:val="20"/>
          <w:szCs w:val="20"/>
        </w:rPr>
        <w:t>, debelina sten 15</w:t>
      </w:r>
      <w:r w:rsidR="0054483C">
        <w:rPr>
          <w:rFonts w:ascii="Tahoma" w:hAnsi="Tahoma" w:cs="Tahoma"/>
          <w:sz w:val="20"/>
          <w:szCs w:val="20"/>
        </w:rPr>
        <w:t xml:space="preserve"> cm);</w:t>
      </w:r>
    </w:p>
    <w:p w14:paraId="16F97ECB" w14:textId="1FDBBB04" w:rsidR="0054483C" w:rsidRDefault="006E70F5" w:rsidP="002E09CB">
      <w:pPr>
        <w:pStyle w:val="ListParagraph"/>
        <w:numPr>
          <w:ilvl w:val="0"/>
          <w:numId w:val="19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propust v P 640 + 10,0 m se podaljša za 2,0 m</w:t>
      </w:r>
      <w:r w:rsidR="0054483C">
        <w:rPr>
          <w:rFonts w:ascii="Tahoma" w:hAnsi="Tahoma" w:cs="Tahoma"/>
          <w:sz w:val="20"/>
          <w:szCs w:val="20"/>
        </w:rPr>
        <w:t xml:space="preserve"> (ploščati propust, svetlega profila 100 x 100 cm, debelina sten 15 cm);</w:t>
      </w:r>
    </w:p>
    <w:p w14:paraId="1537AFC4" w14:textId="7C81EFDC" w:rsidR="006E70F5" w:rsidRPr="0054483C" w:rsidRDefault="006E70F5" w:rsidP="0054483C">
      <w:pPr>
        <w:ind w:left="360"/>
        <w:rPr>
          <w:rFonts w:ascii="Tahoma" w:hAnsi="Tahoma" w:cs="Tahoma"/>
          <w:sz w:val="20"/>
          <w:szCs w:val="20"/>
        </w:rPr>
      </w:pPr>
    </w:p>
    <w:sectPr w:rsidR="006E70F5" w:rsidRPr="005448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924F10" w14:textId="77777777" w:rsidR="00940196" w:rsidRDefault="00940196">
      <w:r>
        <w:separator/>
      </w:r>
    </w:p>
  </w:endnote>
  <w:endnote w:type="continuationSeparator" w:id="0">
    <w:p w14:paraId="49FB535B" w14:textId="77777777" w:rsidR="00940196" w:rsidRDefault="00940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979EA2" w14:textId="77777777" w:rsidR="002D4FE9" w:rsidRDefault="002D4F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9CA26C" w14:textId="77777777"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75A12DC0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210FFAE7" w14:textId="77777777"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7D193885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4B9A46E5" w14:textId="77777777"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789E8D57" w14:textId="464E4FAB"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A14F43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4365155D" w14:textId="77777777" w:rsidR="00E813F4" w:rsidRDefault="00E813F4">
    <w:pPr>
      <w:pStyle w:val="Footer"/>
      <w:rPr>
        <w:rFonts w:ascii="Arial" w:hAnsi="Arial"/>
        <w:sz w:val="2"/>
        <w:lang w:val="en-US"/>
      </w:rPr>
    </w:pPr>
  </w:p>
  <w:p w14:paraId="17F158F2" w14:textId="77777777"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0C303D" w14:textId="77777777" w:rsidR="00E813F4" w:rsidRDefault="00E813F4" w:rsidP="002507C2">
    <w:pPr>
      <w:pStyle w:val="Footer"/>
      <w:ind w:firstLine="540"/>
    </w:pPr>
    <w:r>
      <w:t xml:space="preserve">  </w:t>
    </w:r>
    <w:r w:rsidR="002D4FE9" w:rsidRPr="00643501">
      <w:rPr>
        <w:noProof/>
        <w:lang w:eastAsia="sl-SI"/>
      </w:rPr>
      <w:drawing>
        <wp:inline distT="0" distB="0" distL="0" distR="0" wp14:anchorId="1D480271" wp14:editId="6E927C85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2D4FE9" w:rsidRPr="00643501">
      <w:rPr>
        <w:noProof/>
        <w:lang w:eastAsia="sl-SI"/>
      </w:rPr>
      <w:drawing>
        <wp:inline distT="0" distB="0" distL="0" distR="0" wp14:anchorId="04BFE17F" wp14:editId="503A7D42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2D4FE9" w:rsidRPr="00CF74F9">
      <w:rPr>
        <w:noProof/>
        <w:lang w:eastAsia="sl-SI"/>
      </w:rPr>
      <w:drawing>
        <wp:inline distT="0" distB="0" distL="0" distR="0" wp14:anchorId="6EE428B0" wp14:editId="41F9CE5D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2CA37D36" w14:textId="77777777"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3C0C7A" w14:textId="77777777" w:rsidR="00940196" w:rsidRDefault="00940196">
      <w:r>
        <w:separator/>
      </w:r>
    </w:p>
  </w:footnote>
  <w:footnote w:type="continuationSeparator" w:id="0">
    <w:p w14:paraId="1779413C" w14:textId="77777777" w:rsidR="00940196" w:rsidRDefault="009401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048997" w14:textId="77777777" w:rsidR="002D4FE9" w:rsidRDefault="002D4F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3836C0" w14:textId="77777777" w:rsidR="002D4FE9" w:rsidRDefault="002D4F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FC64D" w14:textId="77777777" w:rsidR="00DB7CDA" w:rsidRDefault="002D4FE9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08E6EBDE" wp14:editId="1DF363CA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9DB6E80"/>
    <w:multiLevelType w:val="hybridMultilevel"/>
    <w:tmpl w:val="3550B564"/>
    <w:lvl w:ilvl="0" w:tplc="22D6C29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0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3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52E61364"/>
    <w:multiLevelType w:val="hybridMultilevel"/>
    <w:tmpl w:val="103E8350"/>
    <w:lvl w:ilvl="0" w:tplc="DBB2C52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8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8"/>
  </w:num>
  <w:num w:numId="4">
    <w:abstractNumId w:val="6"/>
  </w:num>
  <w:num w:numId="5">
    <w:abstractNumId w:val="15"/>
  </w:num>
  <w:num w:numId="6">
    <w:abstractNumId w:val="17"/>
  </w:num>
  <w:num w:numId="7">
    <w:abstractNumId w:val="13"/>
  </w:num>
  <w:num w:numId="8">
    <w:abstractNumId w:val="4"/>
  </w:num>
  <w:num w:numId="9">
    <w:abstractNumId w:val="10"/>
  </w:num>
  <w:num w:numId="10">
    <w:abstractNumId w:val="5"/>
  </w:num>
  <w:num w:numId="11">
    <w:abstractNumId w:val="0"/>
  </w:num>
  <w:num w:numId="12">
    <w:abstractNumId w:val="2"/>
  </w:num>
  <w:num w:numId="13">
    <w:abstractNumId w:val="12"/>
  </w:num>
  <w:num w:numId="14">
    <w:abstractNumId w:val="14"/>
  </w:num>
  <w:num w:numId="15">
    <w:abstractNumId w:val="11"/>
  </w:num>
  <w:num w:numId="16">
    <w:abstractNumId w:val="3"/>
  </w:num>
  <w:num w:numId="17">
    <w:abstractNumId w:val="9"/>
  </w:num>
  <w:num w:numId="18">
    <w:abstractNumId w:val="16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FE9"/>
    <w:rsid w:val="00006690"/>
    <w:rsid w:val="00041B3C"/>
    <w:rsid w:val="000646A9"/>
    <w:rsid w:val="00081043"/>
    <w:rsid w:val="000D76D3"/>
    <w:rsid w:val="0015138A"/>
    <w:rsid w:val="001543EF"/>
    <w:rsid w:val="00156884"/>
    <w:rsid w:val="001836BB"/>
    <w:rsid w:val="0018432D"/>
    <w:rsid w:val="001932CC"/>
    <w:rsid w:val="001C7286"/>
    <w:rsid w:val="001F2BFE"/>
    <w:rsid w:val="0021293A"/>
    <w:rsid w:val="00216549"/>
    <w:rsid w:val="002507C2"/>
    <w:rsid w:val="00254C2E"/>
    <w:rsid w:val="00290551"/>
    <w:rsid w:val="002D4FE9"/>
    <w:rsid w:val="002D68B3"/>
    <w:rsid w:val="002E09CB"/>
    <w:rsid w:val="002E63BA"/>
    <w:rsid w:val="00303412"/>
    <w:rsid w:val="00307932"/>
    <w:rsid w:val="0031008A"/>
    <w:rsid w:val="003133A6"/>
    <w:rsid w:val="003560E2"/>
    <w:rsid w:val="003579C0"/>
    <w:rsid w:val="00382758"/>
    <w:rsid w:val="00393787"/>
    <w:rsid w:val="003B2F5D"/>
    <w:rsid w:val="003E0401"/>
    <w:rsid w:val="00424A5A"/>
    <w:rsid w:val="00436CF2"/>
    <w:rsid w:val="0044323F"/>
    <w:rsid w:val="00443CFA"/>
    <w:rsid w:val="004458C4"/>
    <w:rsid w:val="00456A86"/>
    <w:rsid w:val="00465F48"/>
    <w:rsid w:val="004970F4"/>
    <w:rsid w:val="00497279"/>
    <w:rsid w:val="004B34B5"/>
    <w:rsid w:val="004F0B84"/>
    <w:rsid w:val="005116A9"/>
    <w:rsid w:val="00514189"/>
    <w:rsid w:val="00526F29"/>
    <w:rsid w:val="0054483C"/>
    <w:rsid w:val="00556816"/>
    <w:rsid w:val="00597204"/>
    <w:rsid w:val="00610380"/>
    <w:rsid w:val="00631A04"/>
    <w:rsid w:val="006322FB"/>
    <w:rsid w:val="006327AA"/>
    <w:rsid w:val="00634B0D"/>
    <w:rsid w:val="00635802"/>
    <w:rsid w:val="006366B8"/>
    <w:rsid w:val="00637BE6"/>
    <w:rsid w:val="00651CBA"/>
    <w:rsid w:val="006C3D6F"/>
    <w:rsid w:val="006D657E"/>
    <w:rsid w:val="006E70F5"/>
    <w:rsid w:val="007223AB"/>
    <w:rsid w:val="0074270C"/>
    <w:rsid w:val="0076062A"/>
    <w:rsid w:val="007740DF"/>
    <w:rsid w:val="00797771"/>
    <w:rsid w:val="007A4BA3"/>
    <w:rsid w:val="0087109D"/>
    <w:rsid w:val="008916DC"/>
    <w:rsid w:val="008A44E0"/>
    <w:rsid w:val="00926A60"/>
    <w:rsid w:val="00940196"/>
    <w:rsid w:val="00946840"/>
    <w:rsid w:val="009A19DC"/>
    <w:rsid w:val="009B1FD9"/>
    <w:rsid w:val="009B5727"/>
    <w:rsid w:val="00A05935"/>
    <w:rsid w:val="00A05C73"/>
    <w:rsid w:val="00A14F43"/>
    <w:rsid w:val="00A17575"/>
    <w:rsid w:val="00A26FAE"/>
    <w:rsid w:val="00A516BD"/>
    <w:rsid w:val="00A628DB"/>
    <w:rsid w:val="00AB1128"/>
    <w:rsid w:val="00AD3747"/>
    <w:rsid w:val="00B001AC"/>
    <w:rsid w:val="00BD3D5C"/>
    <w:rsid w:val="00BF150F"/>
    <w:rsid w:val="00BF7C4A"/>
    <w:rsid w:val="00C11FF1"/>
    <w:rsid w:val="00C12784"/>
    <w:rsid w:val="00C139DC"/>
    <w:rsid w:val="00C41689"/>
    <w:rsid w:val="00C62BC9"/>
    <w:rsid w:val="00CA07B3"/>
    <w:rsid w:val="00CA7484"/>
    <w:rsid w:val="00CE14ED"/>
    <w:rsid w:val="00D01828"/>
    <w:rsid w:val="00D01D8B"/>
    <w:rsid w:val="00D21B72"/>
    <w:rsid w:val="00D23BC3"/>
    <w:rsid w:val="00D34981"/>
    <w:rsid w:val="00D401C4"/>
    <w:rsid w:val="00D65FCA"/>
    <w:rsid w:val="00D752E1"/>
    <w:rsid w:val="00D836D0"/>
    <w:rsid w:val="00DB7CDA"/>
    <w:rsid w:val="00DD1337"/>
    <w:rsid w:val="00DE6B1A"/>
    <w:rsid w:val="00E47F06"/>
    <w:rsid w:val="00E51016"/>
    <w:rsid w:val="00E57405"/>
    <w:rsid w:val="00E66D5B"/>
    <w:rsid w:val="00E813F4"/>
    <w:rsid w:val="00E81F1E"/>
    <w:rsid w:val="00E86345"/>
    <w:rsid w:val="00E946AD"/>
    <w:rsid w:val="00EA1375"/>
    <w:rsid w:val="00EA27EF"/>
    <w:rsid w:val="00ED1B56"/>
    <w:rsid w:val="00EF37F6"/>
    <w:rsid w:val="00EF4C71"/>
    <w:rsid w:val="00F03115"/>
    <w:rsid w:val="00F35329"/>
    <w:rsid w:val="00F42F3A"/>
    <w:rsid w:val="00F455A0"/>
    <w:rsid w:val="00F54D96"/>
    <w:rsid w:val="00F579BD"/>
    <w:rsid w:val="00F8606C"/>
    <w:rsid w:val="00F9081E"/>
    <w:rsid w:val="00FA1E40"/>
    <w:rsid w:val="00FA3EF6"/>
    <w:rsid w:val="00FB2A38"/>
    <w:rsid w:val="00FC3D78"/>
    <w:rsid w:val="00FD4AC4"/>
    <w:rsid w:val="00FF3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1AA74B"/>
  <w15:chartTrackingRefBased/>
  <w15:docId w15:val="{D7D82705-82BF-4FC0-8C7D-8B460FE8C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2D4FE9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D4FE9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4970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9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Irena Zore Willenpart</cp:lastModifiedBy>
  <cp:revision>5</cp:revision>
  <cp:lastPrinted>2021-01-25T07:24:00Z</cp:lastPrinted>
  <dcterms:created xsi:type="dcterms:W3CDTF">2021-01-25T06:40:00Z</dcterms:created>
  <dcterms:modified xsi:type="dcterms:W3CDTF">2021-01-25T07:34:00Z</dcterms:modified>
</cp:coreProperties>
</file>